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6E50E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45FC0" w:rsidRDefault="006E50E1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E1">
        <w:rPr>
          <w:rFonts w:ascii="Times New Roman" w:hAnsi="Times New Roman" w:cs="Times New Roman"/>
          <w:b/>
          <w:sz w:val="24"/>
          <w:szCs w:val="24"/>
        </w:rPr>
        <w:t>за съгласие за предоставяне на лични данни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E50E1" w:rsidRPr="00A86AD5" w:rsidRDefault="00A86AD5" w:rsidP="00A12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A86AD5">
        <w:rPr>
          <w:rFonts w:ascii="Times New Roman" w:hAnsi="Times New Roman" w:cs="Times New Roman"/>
          <w:sz w:val="24"/>
          <w:szCs w:val="24"/>
        </w:rPr>
        <w:t>запознат</w:t>
      </w:r>
      <w:r w:rsidR="00687D03" w:rsidRPr="00687D03">
        <w:rPr>
          <w:rFonts w:ascii="Times New Roman" w:hAnsi="Times New Roman" w:cs="Times New Roman"/>
          <w:sz w:val="24"/>
          <w:szCs w:val="24"/>
        </w:rPr>
        <w:t xml:space="preserve"> </w:t>
      </w:r>
      <w:r w:rsidR="00687D03" w:rsidRPr="00A86AD5">
        <w:rPr>
          <w:rFonts w:ascii="Times New Roman" w:hAnsi="Times New Roman" w:cs="Times New Roman"/>
          <w:sz w:val="24"/>
          <w:szCs w:val="24"/>
        </w:rPr>
        <w:t>съм</w:t>
      </w:r>
      <w:r w:rsidR="006E50E1" w:rsidRPr="00A86AD5">
        <w:rPr>
          <w:rFonts w:ascii="Times New Roman" w:hAnsi="Times New Roman" w:cs="Times New Roman"/>
          <w:sz w:val="24"/>
          <w:szCs w:val="24"/>
        </w:rPr>
        <w:t xml:space="preserve">, че личните данни, които предоставям на Областна администрация Добрич за участие в електронен търг за продажба на недвижим имот – частна държавна собственост, </w:t>
      </w:r>
      <w:r w:rsidR="00A1213D" w:rsidRPr="00A1213D">
        <w:rPr>
          <w:rFonts w:ascii="Times New Roman" w:hAnsi="Times New Roman" w:cs="Times New Roman"/>
          <w:sz w:val="24"/>
          <w:szCs w:val="24"/>
        </w:rPr>
        <w:t xml:space="preserve">ПИ с идентификатор 02508.55.263 по КККР на гр. Балчик, представляващ земя с площ 812 </w:t>
      </w:r>
      <w:proofErr w:type="spellStart"/>
      <w:r w:rsidR="00A1213D" w:rsidRPr="00A121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1213D" w:rsidRPr="00A1213D">
        <w:rPr>
          <w:rFonts w:ascii="Times New Roman" w:hAnsi="Times New Roman" w:cs="Times New Roman"/>
          <w:sz w:val="24"/>
          <w:szCs w:val="24"/>
        </w:rPr>
        <w:t>.</w:t>
      </w:r>
      <w:r w:rsidR="00A1213D">
        <w:rPr>
          <w:rFonts w:ascii="Times New Roman" w:hAnsi="Times New Roman" w:cs="Times New Roman"/>
          <w:sz w:val="24"/>
          <w:szCs w:val="24"/>
        </w:rPr>
        <w:t xml:space="preserve">, </w:t>
      </w:r>
      <w:r w:rsidR="006E50E1" w:rsidRPr="00A86AD5">
        <w:rPr>
          <w:rFonts w:ascii="Times New Roman" w:hAnsi="Times New Roman" w:cs="Times New Roman"/>
          <w:sz w:val="24"/>
          <w:szCs w:val="24"/>
        </w:rPr>
        <w:t>са защитени</w:t>
      </w:r>
      <w:r w:rsidR="00A1213D">
        <w:rPr>
          <w:rFonts w:ascii="Times New Roman" w:hAnsi="Times New Roman" w:cs="Times New Roman"/>
          <w:sz w:val="24"/>
          <w:szCs w:val="24"/>
        </w:rPr>
        <w:t xml:space="preserve"> </w:t>
      </w:r>
      <w:r w:rsidR="006E50E1" w:rsidRPr="00A86AD5">
        <w:rPr>
          <w:rFonts w:ascii="Times New Roman" w:hAnsi="Times New Roman" w:cs="Times New Roman"/>
          <w:sz w:val="24"/>
          <w:szCs w:val="24"/>
        </w:rPr>
        <w:t>от Закона за защита на личните данни;</w:t>
      </w:r>
    </w:p>
    <w:p w:rsidR="006E50E1" w:rsidRDefault="006E50E1" w:rsidP="006E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A86AD5" w:rsidP="0092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6E50E1">
        <w:rPr>
          <w:rFonts w:ascii="Times New Roman" w:hAnsi="Times New Roman" w:cs="Times New Roman"/>
          <w:sz w:val="24"/>
          <w:szCs w:val="24"/>
        </w:rPr>
        <w:t xml:space="preserve">съгласен </w:t>
      </w:r>
      <w:bookmarkStart w:id="0" w:name="_GoBack"/>
      <w:r w:rsidR="00687D03" w:rsidRPr="006E50E1">
        <w:rPr>
          <w:rFonts w:ascii="Times New Roman" w:hAnsi="Times New Roman" w:cs="Times New Roman"/>
          <w:sz w:val="24"/>
          <w:szCs w:val="24"/>
        </w:rPr>
        <w:t xml:space="preserve">съм </w:t>
      </w:r>
      <w:bookmarkEnd w:id="0"/>
      <w:r w:rsidR="006E50E1" w:rsidRPr="006E50E1">
        <w:rPr>
          <w:rFonts w:ascii="Times New Roman" w:hAnsi="Times New Roman" w:cs="Times New Roman"/>
          <w:sz w:val="24"/>
          <w:szCs w:val="24"/>
        </w:rPr>
        <w:t>Областна администрация Добрич 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</w:t>
      </w:r>
      <w:r w:rsidR="006E50E1" w:rsidRPr="006E50E1">
        <w:rPr>
          <w:rFonts w:ascii="Times New Roman" w:hAnsi="Times New Roman" w:cs="Times New Roman"/>
          <w:sz w:val="24"/>
          <w:szCs w:val="24"/>
        </w:rPr>
        <w:br/>
        <w:t xml:space="preserve">установените функции на Областна администрация Добрич във връзка с електронен търг за продажба на недвижим имот – частна държавна собственост, </w:t>
      </w:r>
      <w:r w:rsidR="00925408">
        <w:rPr>
          <w:rFonts w:ascii="Times New Roman" w:hAnsi="Times New Roman" w:cs="Times New Roman"/>
          <w:sz w:val="24"/>
          <w:szCs w:val="24"/>
        </w:rPr>
        <w:t>предмет на търга.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F93AB2" w:rsidRPr="00B92513" w:rsidRDefault="00F93AB2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45FC0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3F4B81"/>
    <w:rsid w:val="00687D03"/>
    <w:rsid w:val="006E50E1"/>
    <w:rsid w:val="007840C4"/>
    <w:rsid w:val="00925408"/>
    <w:rsid w:val="00A1213D"/>
    <w:rsid w:val="00A86AD5"/>
    <w:rsid w:val="00B45FC0"/>
    <w:rsid w:val="00BE2414"/>
    <w:rsid w:val="00C96220"/>
    <w:rsid w:val="00D315FE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13</cp:revision>
  <cp:lastPrinted>2022-12-14T13:53:00Z</cp:lastPrinted>
  <dcterms:created xsi:type="dcterms:W3CDTF">2022-10-10T11:03:00Z</dcterms:created>
  <dcterms:modified xsi:type="dcterms:W3CDTF">2023-04-05T11:48:00Z</dcterms:modified>
</cp:coreProperties>
</file>